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/>
        <w:drawing>
          <wp:inline distT="0" distB="0" distL="0" distR="0">
            <wp:extent cx="666750" cy="86677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4" t="-42" r="-54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</w:rPr>
        <w:t xml:space="preserve">ДЕПАРТАМЕНТ ПО ЧРЕЗВЫЧАЙНЫМ СИТУАЦИЯМ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</w:rPr>
        <w:t>КУЗБАССА</w:t>
      </w:r>
    </w:p>
    <w:p>
      <w:pPr>
        <w:pStyle w:val="Normal"/>
        <w:spacing w:lineRule="auto" w:line="240" w:before="0" w:after="0"/>
        <w:ind w:firstLine="567" w:right="0"/>
        <w:jc w:val="center"/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firstLine="709" w:left="0" w:righ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 ПРИКАЗА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firstLine="709" w:left="0" w:righ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     » ____________ 2025 г. №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Cs/>
          <w:sz w:val="28"/>
          <w:szCs w:val="28"/>
        </w:rPr>
        <w:t>г. Кемерово</w:t>
      </w:r>
    </w:p>
    <w:p>
      <w:pPr>
        <w:pStyle w:val="Normal"/>
        <w:ind w:right="-57"/>
        <w:jc w:val="center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</w:r>
    </w:p>
    <w:p>
      <w:pPr>
        <w:pStyle w:val="Normal"/>
        <w:ind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формы проверочного листа (списка контрольных вопросов), используемого при осуществлении регионального государственного надзора в области защиты населения и территорий </w:t>
      </w:r>
    </w:p>
    <w:p>
      <w:pPr>
        <w:pStyle w:val="Normal"/>
        <w:ind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Кемеровской области – Кузбасса от чрезвычайных ситуаций </w:t>
      </w:r>
    </w:p>
    <w:p>
      <w:pPr>
        <w:pStyle w:val="Normal"/>
        <w:ind w:right="-57"/>
        <w:jc w:val="center"/>
        <w:rPr>
          <w:b/>
          <w:bCs/>
          <w:sz w:val="28"/>
          <w:szCs w:val="28"/>
        </w:rPr>
      </w:pPr>
      <w:bookmarkStart w:id="0" w:name="_Hlk99549882"/>
      <w:bookmarkEnd w:id="0"/>
      <w:r>
        <w:rPr>
          <w:b/>
          <w:bCs/>
          <w:sz w:val="28"/>
          <w:szCs w:val="28"/>
        </w:rPr>
        <w:t xml:space="preserve">и государственного надзора за реализацией полномочий органов местного самоуправления муниципальных образований </w:t>
      </w:r>
    </w:p>
    <w:p>
      <w:pPr>
        <w:pStyle w:val="Normal"/>
        <w:ind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Кемеровской области – Кузбасса в области защиты населения </w:t>
      </w:r>
    </w:p>
    <w:p>
      <w:pPr>
        <w:pStyle w:val="Normal"/>
        <w:ind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территорий от чрезвычайных ситуаций</w:t>
      </w:r>
    </w:p>
    <w:p>
      <w:pPr>
        <w:pStyle w:val="Normal"/>
        <w:ind w:firstLine="624" w:left="-57"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bookmarkStart w:id="1" w:name="_Hlk99549882"/>
      <w:bookmarkStart w:id="2" w:name="_Hlk99549882"/>
      <w:bookmarkEnd w:id="2"/>
    </w:p>
    <w:p>
      <w:pPr>
        <w:pStyle w:val="Normal"/>
        <w:ind w:firstLine="624" w:left="-57"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/>
        <w:ind w:firstLine="567" w:right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bookmarkStart w:id="3" w:name="_Hlk36027568"/>
      <w:r>
        <w:rPr>
          <w:sz w:val="28"/>
          <w:szCs w:val="28"/>
        </w:rPr>
        <w:t xml:space="preserve">целях реализации части 2 статьи 53 Федерального закона от 31 июля 2020 г. </w:t>
      </w:r>
      <w:r>
        <w:rPr>
          <w:rFonts w:eastAsia="Calibri"/>
          <w:bCs/>
          <w:sz w:val="28"/>
          <w:szCs w:val="28"/>
        </w:rPr>
        <w:t>№</w:t>
      </w:r>
      <w:r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 в соответствии с постановлением Правительства Российской Федерации от 27 октября 2021 г. </w:t>
      </w:r>
      <w:r>
        <w:rPr>
          <w:rFonts w:eastAsia="Calibri"/>
          <w:bCs/>
          <w:sz w:val="28"/>
          <w:szCs w:val="28"/>
        </w:rPr>
        <w:t>№</w:t>
      </w:r>
      <w:r>
        <w:rPr>
          <w:sz w:val="28"/>
          <w:szCs w:val="28"/>
        </w:rPr>
        <w:t xml:space="preserve"> 1844 </w:t>
        <w:br/>
        <w:t xml:space="preserve">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>
        <w:rPr>
          <w:rFonts w:eastAsia="Calibri"/>
          <w:bCs/>
          <w:sz w:val="28"/>
          <w:szCs w:val="28"/>
        </w:rPr>
        <w:t xml:space="preserve">постановлениями Правительства Кемеровской области – Кузбасса от 27 сентября 2021 г. № 572 </w:t>
        <w:br/>
        <w:t xml:space="preserve">«Об утверждении Положения о региональном государственном надзоре в области защиты населения и территорий Кемеровской области – Кузбасса </w:t>
        <w:br/>
        <w:t xml:space="preserve">от чрезвычайных ситуаций», </w:t>
      </w:r>
      <w:bookmarkEnd w:id="3"/>
      <w:r>
        <w:rPr>
          <w:rFonts w:eastAsia="Calibri"/>
          <w:bCs/>
          <w:sz w:val="28"/>
          <w:szCs w:val="28"/>
        </w:rPr>
        <w:t>от 23 декабря 2021 г. № 779 «Об утверждении Порядка осуществления</w:t>
      </w:r>
      <w:r>
        <w:rPr/>
        <w:t xml:space="preserve"> </w:t>
      </w:r>
      <w:r>
        <w:rPr>
          <w:rFonts w:eastAsia="Calibri"/>
          <w:bCs/>
          <w:sz w:val="28"/>
          <w:szCs w:val="28"/>
        </w:rPr>
        <w:t>государственного надзора за реализацией органами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муниципальных</w:t>
      </w:r>
      <w:r>
        <w:rPr/>
        <w:t xml:space="preserve"> </w:t>
      </w:r>
      <w:r>
        <w:rPr>
          <w:sz w:val="28"/>
          <w:szCs w:val="28"/>
        </w:rPr>
        <w:t>образований Кемеровской области – Кузбасса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полномочий в области защиты населения и</w:t>
      </w:r>
      <w:r>
        <w:rPr/>
        <w:t xml:space="preserve"> </w:t>
      </w:r>
      <w:r>
        <w:rPr>
          <w:sz w:val="28"/>
          <w:szCs w:val="28"/>
        </w:rPr>
        <w:t>территорий от чрезвычайных ситуаций»,</w:t>
      </w:r>
      <w:r>
        <w:rPr>
          <w:rFonts w:eastAsia="Calibri"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п р и к а з ы в а ю:</w:t>
      </w:r>
    </w:p>
    <w:p>
      <w:pPr>
        <w:pStyle w:val="Normal"/>
        <w:ind w:right="-57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1.</w:t>
        <w:tab/>
        <w:t xml:space="preserve">Утвердить форму проверочного листа (списка контрольных вопросов), используемого при осуществлении регионального государственного надзора в области защиты населения и территорий Кемеровской области – Кузбасса от чрезвычайных ситуаций и государственного надзора за реализацией полномочий органов местного самоуправления муниципальных образований Кемеровской </w:t>
        <w:br/>
        <w:t xml:space="preserve">области – Кузбасса в области защиты населения и территорий от чрезвычайных ситуаций </w:t>
      </w:r>
      <w:r>
        <w:rPr>
          <w:rFonts w:eastAsia="Calibri"/>
          <w:bCs/>
          <w:sz w:val="28"/>
          <w:szCs w:val="28"/>
        </w:rPr>
        <w:t>согласно приложению к настоящему приказу.</w:t>
      </w:r>
    </w:p>
    <w:p>
      <w:pPr>
        <w:pStyle w:val="Normal"/>
        <w:autoSpaceDE w:val="false"/>
        <w:spacing w:lineRule="auto" w:line="276"/>
        <w:ind w:firstLine="567" w:right="0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</w:t>
        <w:tab/>
      </w:r>
      <w:r>
        <w:rPr>
          <w:bCs/>
          <w:sz w:val="28"/>
          <w:szCs w:val="28"/>
        </w:rPr>
        <w:t>Начальнику отдела надзора Департамента</w:t>
      </w:r>
      <w:r>
        <w:rPr/>
        <w:t xml:space="preserve"> </w:t>
      </w:r>
      <w:r>
        <w:rPr>
          <w:bCs/>
          <w:sz w:val="28"/>
          <w:szCs w:val="28"/>
        </w:rPr>
        <w:t>по чрезвычайным ситуациям Кузбасса Мамеко Е.В. обеспечить контроль за использованием проверочных листов.</w:t>
      </w:r>
    </w:p>
    <w:p>
      <w:pPr>
        <w:pStyle w:val="Normal"/>
        <w:autoSpaceDE w:val="false"/>
        <w:spacing w:lineRule="auto" w:line="276"/>
        <w:ind w:firstLine="567" w:right="0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  <w:tab/>
        <w:t>Признать утратившим силу приказ Департамента</w:t>
      </w:r>
      <w:r>
        <w:rPr/>
        <w:t xml:space="preserve"> </w:t>
      </w:r>
      <w:r>
        <w:rPr>
          <w:bCs/>
          <w:sz w:val="28"/>
          <w:szCs w:val="28"/>
        </w:rPr>
        <w:t>по чрезвычайным ситуациям Кузбасса от 14 июня 2022 г. № 43 «Об утверждении формы проверочного листа (списка контрольных вопросов), используемого при осуществлении регионального государственного надзора в области защиты населения и территорий Кемеровской области – Кузбасса от чрезвычайных ситуаций и государственного надзора за реализацией полномочий органов местного самоуправления муниципальных образований Кемеровской области — Кузбасса в области защиты населения и территорий от чрезвычайных ситуаций».</w:t>
      </w:r>
    </w:p>
    <w:p>
      <w:pPr>
        <w:pStyle w:val="Normal"/>
        <w:autoSpaceDE w:val="false"/>
        <w:spacing w:lineRule="auto" w:line="276"/>
        <w:ind w:firstLine="567" w:right="0"/>
        <w:rPr>
          <w:bCs/>
          <w:sz w:val="28"/>
          <w:szCs w:val="28"/>
        </w:rPr>
      </w:pPr>
      <w:r>
        <w:rPr>
          <w:bCs/>
          <w:sz w:val="28"/>
          <w:szCs w:val="28"/>
        </w:rPr>
        <w:t>4. Настоящий приказ подлежит официальному опубликованию на сайте «Электронный бюллетень Правительства Кемеровской области – Кузбасса».</w:t>
        <w:tab/>
      </w:r>
    </w:p>
    <w:p>
      <w:pPr>
        <w:pStyle w:val="Normal"/>
        <w:autoSpaceDE w:val="false"/>
        <w:spacing w:lineRule="auto" w:line="276"/>
        <w:ind w:firstLine="567" w:right="0"/>
        <w:rPr>
          <w:bCs/>
          <w:sz w:val="28"/>
          <w:szCs w:val="28"/>
        </w:rPr>
      </w:pPr>
      <w:r>
        <w:rPr>
          <w:bCs/>
          <w:sz w:val="28"/>
          <w:szCs w:val="28"/>
        </w:rPr>
        <w:t>5. Консультанту отдела защиты Департамента</w:t>
      </w:r>
      <w:r>
        <w:rPr/>
        <w:t xml:space="preserve"> </w:t>
      </w:r>
      <w:r>
        <w:rPr>
          <w:bCs/>
          <w:sz w:val="28"/>
          <w:szCs w:val="28"/>
        </w:rPr>
        <w:t>по чрезвычайным ситуациям Кузбасса Прохорову В.Ю. обеспечить размещение настоящего приказа на официальном сайте Департамента</w:t>
      </w:r>
      <w:r>
        <w:rPr/>
        <w:t xml:space="preserve"> </w:t>
      </w:r>
      <w:r>
        <w:rPr>
          <w:bCs/>
          <w:sz w:val="28"/>
          <w:szCs w:val="28"/>
        </w:rPr>
        <w:t>по чрезвычайным ситуациям Кузбасса.</w:t>
      </w:r>
    </w:p>
    <w:p>
      <w:pPr>
        <w:pStyle w:val="Normal"/>
        <w:autoSpaceDE w:val="false"/>
        <w:spacing w:lineRule="auto" w:line="276"/>
        <w:ind w:firstLine="567" w:right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Настоящий приказ довести до должностных лиц, в части их касающейся. </w:t>
      </w:r>
    </w:p>
    <w:p>
      <w:pPr>
        <w:pStyle w:val="Normal"/>
        <w:autoSpaceDE w:val="false"/>
        <w:spacing w:lineRule="auto" w:line="276"/>
        <w:ind w:firstLine="567" w:right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7.   Контроль за исполнением настоящего приказа оставляю за собой. </w:t>
      </w:r>
    </w:p>
    <w:p>
      <w:pPr>
        <w:pStyle w:val="Style33"/>
        <w:spacing w:lineRule="auto" w:line="276"/>
        <w:ind w:firstLine="720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ConsPlusNormal"/>
        <w:widowControl/>
        <w:spacing w:lineRule="auto" w:line="276"/>
        <w:ind w:firstLine="567" w:righ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spacing w:lineRule="auto" w:line="276"/>
        <w:ind w:firstLine="567" w:righ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</w:r>
    </w:p>
    <w:p>
      <w:pPr>
        <w:pStyle w:val="Normal"/>
        <w:autoSpaceDE w:val="false"/>
        <w:spacing w:lineRule="auto" w:line="276"/>
        <w:ind w:hanging="0" w:right="-2"/>
        <w:rPr>
          <w:sz w:val="28"/>
          <w:szCs w:val="28"/>
        </w:rPr>
      </w:pPr>
      <w:r>
        <w:rPr>
          <w:sz w:val="28"/>
          <w:szCs w:val="28"/>
        </w:rPr>
        <w:t>Начальник Департамента                                                                    П.П. Яцухно</w:t>
      </w:r>
    </w:p>
    <w:p>
      <w:pPr>
        <w:pStyle w:val="Normal"/>
        <w:autoSpaceDE w:val="false"/>
        <w:spacing w:lineRule="auto" w:line="276"/>
        <w:ind w:hanging="0" w:right="707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spacing w:lineRule="auto" w:line="276"/>
        <w:ind w:hanging="0" w:right="707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hanging="0" w:right="707"/>
        <w:jc w:val="left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3"/>
      <w:headerReference w:type="first" r:id="rId4"/>
      <w:type w:val="nextPage"/>
      <w:pgSz w:w="11906" w:h="16838"/>
      <w:pgMar w:left="1701" w:right="851" w:gutter="0" w:header="720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ind w:firstLine="709" w:left="0" w:right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character" w:styleId="WW8Num1z0">
    <w:name w:val="WW8Num1z0"/>
    <w:qFormat/>
    <w:rPr>
      <w:b w:val="false"/>
      <w:bCs w:val="false"/>
    </w:rPr>
  </w:style>
  <w:style w:type="character" w:styleId="WW8Num1z1">
    <w:name w:val="WW8Num1z1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b w:val="false"/>
    </w:rPr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1">
    <w:name w:val="WW8Num10z1"/>
    <w:qFormat/>
    <w:rPr>
      <w:color w:val="000000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rFonts w:cs="Times New Roman"/>
    </w:rPr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basedOn w:val="Style11"/>
    <w:qFormat/>
    <w:rPr/>
  </w:style>
  <w:style w:type="character" w:styleId="PageNumber">
    <w:name w:val="Page Number"/>
    <w:basedOn w:val="Style11"/>
    <w:rPr/>
  </w:style>
  <w:style w:type="character" w:styleId="Style13">
    <w:name w:val="Основной текст с отступом Знак"/>
    <w:qFormat/>
    <w:rPr>
      <w:sz w:val="28"/>
      <w:szCs w:val="24"/>
    </w:rPr>
  </w:style>
  <w:style w:type="character" w:styleId="Style14">
    <w:name w:val="Нижний колонтитул Знак"/>
    <w:qFormat/>
    <w:rPr>
      <w:sz w:val="24"/>
      <w:szCs w:val="24"/>
    </w:rPr>
  </w:style>
  <w:style w:type="character" w:styleId="Style15">
    <w:name w:val="Знак примечания"/>
    <w:qFormat/>
    <w:rPr>
      <w:sz w:val="16"/>
      <w:szCs w:val="16"/>
    </w:rPr>
  </w:style>
  <w:style w:type="character" w:styleId="Style16">
    <w:name w:val="Текст примечания Знак"/>
    <w:basedOn w:val="Style11"/>
    <w:qFormat/>
    <w:rPr/>
  </w:style>
  <w:style w:type="character" w:styleId="Style17">
    <w:name w:val="Тема примечания Знак"/>
    <w:qFormat/>
    <w:rPr>
      <w:b/>
      <w:bCs/>
    </w:rPr>
  </w:style>
  <w:style w:type="character" w:styleId="Hyperlink">
    <w:name w:val="Hyperlink"/>
    <w:rPr>
      <w:color w:val="0563C1"/>
      <w:u w:val="single"/>
    </w:rPr>
  </w:style>
  <w:style w:type="character" w:styleId="3">
    <w:name w:val="Основной текст 3 Знак"/>
    <w:qFormat/>
    <w:rPr>
      <w:sz w:val="16"/>
      <w:szCs w:val="16"/>
      <w:lang w:val="ru-RU"/>
    </w:rPr>
  </w:style>
  <w:style w:type="character" w:styleId="Style18">
    <w:name w:val="Заголовок Знак"/>
    <w:qFormat/>
    <w:rPr>
      <w:sz w:val="28"/>
    </w:rPr>
  </w:style>
  <w:style w:type="character" w:styleId="Style19">
    <w:name w:val="Основной текст Знак"/>
    <w:qFormat/>
    <w:rPr>
      <w:sz w:val="28"/>
      <w:szCs w:val="24"/>
    </w:rPr>
  </w:style>
  <w:style w:type="character" w:styleId="Extended-textshort">
    <w:name w:val="extended-text__short"/>
    <w:qFormat/>
    <w:rPr/>
  </w:style>
  <w:style w:type="character" w:styleId="Style20">
    <w:name w:val="Неразрешенное упоминание"/>
    <w:qFormat/>
    <w:rPr>
      <w:color w:val="605E5C"/>
      <w:shd w:fill="E1DFDD" w:val="clear"/>
    </w:rPr>
  </w:style>
  <w:style w:type="paragraph" w:styleId="Style21">
    <w:name w:val="Заголовок"/>
    <w:basedOn w:val="Normal"/>
    <w:next w:val="BodyText"/>
    <w:qFormat/>
    <w:pPr>
      <w:ind w:hanging="0" w:left="0" w:right="0"/>
      <w:jc w:val="center"/>
    </w:pPr>
    <w:rPr>
      <w:sz w:val="28"/>
      <w:szCs w:val="20"/>
      <w:lang w:val="ru-RU"/>
    </w:rPr>
  </w:style>
  <w:style w:type="paragraph" w:styleId="BodyText">
    <w:name w:val="Body Text"/>
    <w:basedOn w:val="Normal"/>
    <w:pPr>
      <w:jc w:val="both"/>
    </w:pPr>
    <w:rPr>
      <w:sz w:val="28"/>
      <w:lang w:val="ru-RU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3">
    <w:name w:val="Название объекта"/>
    <w:basedOn w:val="Normal"/>
    <w:next w:val="Normal"/>
    <w:qFormat/>
    <w:pPr>
      <w:jc w:val="center"/>
    </w:pPr>
    <w:rPr>
      <w:b/>
      <w:szCs w:val="20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 w:left="0" w:right="0"/>
      <w:jc w:val="both"/>
    </w:pPr>
    <w:rPr>
      <w:sz w:val="28"/>
      <w:lang w:val="ru-RU"/>
    </w:rPr>
  </w:style>
  <w:style w:type="paragraph" w:styleId="2">
    <w:name w:val="Основной текст с отступом 2"/>
    <w:basedOn w:val="Normal"/>
    <w:qFormat/>
    <w:pPr>
      <w:ind w:firstLine="705" w:left="0" w:right="0"/>
      <w:jc w:val="both"/>
    </w:pPr>
    <w:rPr>
      <w:sz w:val="28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Normal1">
    <w:name w:val="Normal1"/>
    <w:qFormat/>
    <w:pPr>
      <w:widowControl/>
      <w:suppressAutoHyphens w:val="true"/>
      <w:bidi w:val="0"/>
      <w:ind w:firstLine="709" w:left="0" w:right="0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FR2">
    <w:name w:val="FR2"/>
    <w:qFormat/>
    <w:pPr>
      <w:widowControl w:val="false"/>
      <w:suppressAutoHyphens w:val="true"/>
      <w:bidi w:val="0"/>
      <w:ind w:firstLine="709" w:left="2280" w:right="0"/>
      <w:jc w:val="right"/>
    </w:pPr>
    <w:rPr>
      <w:rFonts w:ascii="Times New Roman" w:hAnsi="Times New Roman" w:eastAsia="Times New Roman" w:cs="Times New Roman"/>
      <w:i/>
      <w:color w:val="auto"/>
      <w:sz w:val="16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ind w:firstLine="709" w:left="0" w:right="0"/>
      <w:jc w:val="center"/>
    </w:pPr>
    <w:rPr>
      <w:rFonts w:ascii="Times New Roman" w:hAnsi="Times New Roman" w:eastAsia="Times New Roman" w:cs="Times New Roman"/>
      <w:b/>
      <w:color w:val="auto"/>
      <w:sz w:val="18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firstLine="720" w:left="0" w:right="0"/>
      <w:jc w:val="both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  <w:ind w:firstLine="709" w:left="0" w:right="0"/>
      <w:jc w:val="both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  <w:ind w:firstLine="709" w:left="0" w:right="0"/>
      <w:jc w:val="both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6">
    <w:name w:val="Абзац списка"/>
    <w:basedOn w:val="Normal"/>
    <w:qFormat/>
    <w:pPr>
      <w:spacing w:lineRule="auto" w:line="276" w:before="0" w:after="200"/>
      <w:ind w:hanging="0" w:left="720" w:right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Style27">
    <w:name w:val="Текст примечания"/>
    <w:basedOn w:val="Normal"/>
    <w:qFormat/>
    <w:pPr/>
    <w:rPr>
      <w:sz w:val="20"/>
      <w:szCs w:val="20"/>
    </w:rPr>
  </w:style>
  <w:style w:type="paragraph" w:styleId="Style28">
    <w:name w:val="Тема примечания"/>
    <w:basedOn w:val="Style27"/>
    <w:next w:val="Style27"/>
    <w:qFormat/>
    <w:pPr/>
    <w:rPr>
      <w:b/>
      <w:bCs/>
      <w:lang w:val="ru-RU"/>
    </w:rPr>
  </w:style>
  <w:style w:type="paragraph" w:styleId="Style29">
    <w:name w:val="Рецензия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  <w:ind w:hanging="0" w:left="0" w:right="0"/>
      <w:jc w:val="left"/>
    </w:pPr>
    <w:rPr>
      <w:sz w:val="16"/>
      <w:szCs w:val="16"/>
      <w:lang w:val="ru-RU"/>
    </w:rPr>
  </w:style>
  <w:style w:type="paragraph" w:styleId="Style30">
    <w:name w:val="Стиль"/>
    <w:qFormat/>
    <w:pPr>
      <w:widowControl w:val="false"/>
      <w:suppressAutoHyphens w:val="true"/>
      <w:autoSpaceDE w:val="false"/>
      <w:bidi w:val="0"/>
      <w:ind w:firstLine="720" w:left="0" w:right="0"/>
      <w:jc w:val="both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/>
      <w:suppressAutoHyphens w:val="true"/>
      <w:autoSpaceDE w:val="false"/>
      <w:bidi w:val="0"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1">
    <w:name w:val="Обычный1"/>
    <w:qFormat/>
    <w:pPr>
      <w:widowControl/>
      <w:suppressAutoHyphens w:val="true"/>
      <w:bidi w:val="0"/>
    </w:pPr>
    <w:rPr>
      <w:rFonts w:ascii="Times New Roman" w:hAnsi="Times New Roman" w:eastAsia="Arial" w:cs="Times New Roman"/>
      <w:color w:val="auto"/>
      <w:sz w:val="20"/>
      <w:szCs w:val="20"/>
      <w:lang w:val="ru-RU" w:eastAsia="zh-CN" w:bidi="ar-SA"/>
    </w:rPr>
  </w:style>
  <w:style w:type="paragraph" w:styleId="Style31">
    <w:name w:val="Таблицы (моноширинный)"/>
    <w:basedOn w:val="Normal"/>
    <w:next w:val="Normal"/>
    <w:qFormat/>
    <w:pPr>
      <w:widowControl w:val="false"/>
      <w:autoSpaceDE w:val="false"/>
      <w:ind w:hanging="0" w:left="0" w:right="0"/>
    </w:pPr>
    <w:rPr>
      <w:rFonts w:ascii="Courier New" w:hAnsi="Courier New" w:cs="Courier New"/>
      <w:sz w:val="20"/>
      <w:szCs w:val="20"/>
    </w:rPr>
  </w:style>
  <w:style w:type="paragraph" w:styleId="Style32">
    <w:name w:val="Без интервала"/>
    <w:qFormat/>
    <w:pPr>
      <w:widowControl/>
      <w:suppressAutoHyphens w:val="true"/>
      <w:bidi w:val="0"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Style33">
    <w:name w:val="Обычный с отступом"/>
    <w:basedOn w:val="Normal"/>
    <w:qFormat/>
    <w:pPr>
      <w:spacing w:lineRule="auto" w:line="360"/>
    </w:pPr>
    <w:rPr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</TotalTime>
  <Application>LibreOffice/24.2.3.2$Linux_X86_64 LibreOffice_project/420$Build-2</Application>
  <AppVersion>15.0000</AppVersion>
  <Pages>2</Pages>
  <Words>403</Words>
  <Characters>2889</Characters>
  <CharactersWithSpaces>3368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2022-04-15T11:04:00Z</dcterms:created>
  <dc:creator>user</dc:creator>
  <dc:description/>
  <dc:language>ru-RU</dc:language>
  <cp:lastModifiedBy/>
  <cp:lastPrinted>2021-12-21T10:49:00Z</cp:lastPrinted>
  <dcterms:modified xsi:type="dcterms:W3CDTF">2025-11-05T14:32:27Z</dcterms:modified>
  <cp:revision>3</cp:revision>
  <dc:subject/>
  <dc:title>От 03</dc:title>
</cp:coreProperties>
</file>